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14" w:rsidRPr="000A12BE" w:rsidRDefault="00620B6A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Literary Lens Follow-Up</w:t>
      </w:r>
      <w:r w:rsid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  <w:t>Turnitin.com AND Hard Copy</w:t>
      </w:r>
    </w:p>
    <w:p w:rsidR="00620B6A" w:rsidRPr="000A12BE" w:rsidRDefault="00620B6A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Working with Short Stories</w:t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</w:r>
      <w:r w:rsidR="000A12BE" w:rsidRPr="000A12BE">
        <w:rPr>
          <w:rFonts w:ascii="Times New Roman" w:hAnsi="Times New Roman" w:cs="Times New Roman"/>
          <w:sz w:val="24"/>
          <w:szCs w:val="24"/>
        </w:rPr>
        <w:tab/>
        <w:t>Due:  ______________________</w:t>
      </w:r>
    </w:p>
    <w:p w:rsidR="00620B6A" w:rsidRPr="000A12BE" w:rsidRDefault="00620B6A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2BE" w:rsidRDefault="000A12BE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B6A" w:rsidRPr="000A12BE" w:rsidRDefault="00620B6A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Now that you have worked with literary lenses a bit, it is your chance to practice more individually.</w:t>
      </w:r>
      <w:r w:rsidR="000A12BE" w:rsidRPr="000A12BE">
        <w:rPr>
          <w:rFonts w:ascii="Times New Roman" w:hAnsi="Times New Roman" w:cs="Times New Roman"/>
          <w:sz w:val="24"/>
          <w:szCs w:val="24"/>
        </w:rPr>
        <w:t xml:space="preserve">  Please remember the 5 main lenses that we’ll be looking at this year AND the three that we will be using on this assignment, in specific: feminist, Marxist, and formalist.  Please see below for the assignment!</w:t>
      </w:r>
    </w:p>
    <w:p w:rsidR="000A12BE" w:rsidRDefault="000A12BE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2BE" w:rsidRDefault="000A12BE" w:rsidP="000A1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12BE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:rsidR="000A12BE" w:rsidRPr="000A12BE" w:rsidRDefault="000A12BE" w:rsidP="000A1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12BE" w:rsidRPr="000A12BE" w:rsidRDefault="000A12BE" w:rsidP="000A12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Read your assigned short story</w:t>
      </w:r>
    </w:p>
    <w:p w:rsidR="000A12BE" w:rsidRPr="000A12BE" w:rsidRDefault="000A12BE" w:rsidP="000A12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Pick ONE lens that you’d like to “read through”</w:t>
      </w:r>
    </w:p>
    <w:p w:rsidR="000A12BE" w:rsidRPr="000A12BE" w:rsidRDefault="000A12BE" w:rsidP="000A12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Annotate the text for that ONE lens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Pay attention to the obvious issues within that lens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Seek out the more SUBTLE issues within that lens, too!</w:t>
      </w:r>
    </w:p>
    <w:p w:rsidR="000A12BE" w:rsidRPr="000A12BE" w:rsidRDefault="000A12BE" w:rsidP="000A12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Write a 2-3 page essay wherein you DISCUSS</w:t>
      </w:r>
      <w:r>
        <w:rPr>
          <w:rFonts w:ascii="Times New Roman" w:hAnsi="Times New Roman" w:cs="Times New Roman"/>
          <w:sz w:val="24"/>
          <w:szCs w:val="24"/>
        </w:rPr>
        <w:t xml:space="preserve"> (so not analyzing THEME – you are more “reporting on what you notice”)</w:t>
      </w:r>
      <w:r w:rsidRPr="000A12BE">
        <w:rPr>
          <w:rFonts w:ascii="Times New Roman" w:hAnsi="Times New Roman" w:cs="Times New Roman"/>
          <w:sz w:val="24"/>
          <w:szCs w:val="24"/>
        </w:rPr>
        <w:t xml:space="preserve"> the following: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Lens you are using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What that lens’s definition is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 xml:space="preserve">How that lens </w:t>
      </w:r>
      <w:r>
        <w:rPr>
          <w:rFonts w:ascii="Times New Roman" w:hAnsi="Times New Roman" w:cs="Times New Roman"/>
          <w:sz w:val="24"/>
          <w:szCs w:val="24"/>
        </w:rPr>
        <w:t>“</w:t>
      </w:r>
      <w:bookmarkStart w:id="0" w:name="_GoBack"/>
      <w:bookmarkEnd w:id="0"/>
      <w:r w:rsidRPr="000A12BE">
        <w:rPr>
          <w:rFonts w:ascii="Times New Roman" w:hAnsi="Times New Roman" w:cs="Times New Roman"/>
          <w:sz w:val="24"/>
          <w:szCs w:val="24"/>
        </w:rPr>
        <w:t>pops out” when reading your particular short story.</w:t>
      </w:r>
    </w:p>
    <w:p w:rsidR="000A12BE" w:rsidRPr="000A12BE" w:rsidRDefault="000A12BE" w:rsidP="000A12B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12BE">
        <w:rPr>
          <w:rFonts w:ascii="Times New Roman" w:hAnsi="Times New Roman" w:cs="Times New Roman"/>
          <w:b/>
          <w:sz w:val="24"/>
          <w:szCs w:val="24"/>
        </w:rPr>
        <w:t>Essay Reminders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Write in 3</w:t>
      </w:r>
      <w:r w:rsidRPr="000A12BE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0A12BE">
        <w:rPr>
          <w:rFonts w:ascii="Times New Roman" w:hAnsi="Times New Roman" w:cs="Times New Roman"/>
          <w:sz w:val="24"/>
          <w:szCs w:val="24"/>
        </w:rPr>
        <w:t xml:space="preserve"> person!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Write in present tense!</w:t>
      </w:r>
    </w:p>
    <w:p w:rsidR="000A12BE" w:rsidRPr="000A12BE" w:rsidRDefault="000A12BE" w:rsidP="000A12B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 xml:space="preserve">Anchor your writing in the term first, </w:t>
      </w:r>
      <w:proofErr w:type="gramStart"/>
      <w:r w:rsidRPr="000A12BE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0A12BE">
        <w:rPr>
          <w:rFonts w:ascii="Times New Roman" w:hAnsi="Times New Roman" w:cs="Times New Roman"/>
          <w:sz w:val="24"/>
          <w:szCs w:val="24"/>
        </w:rPr>
        <w:t xml:space="preserve"> give examples from the text.</w:t>
      </w:r>
    </w:p>
    <w:p w:rsidR="000A12BE" w:rsidRPr="000A12BE" w:rsidRDefault="000A12BE" w:rsidP="000A12BE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Remember that that means you must define your lens first, and then you can “bounce” examples from the text off of that definition!</w:t>
      </w:r>
    </w:p>
    <w:p w:rsidR="000A12BE" w:rsidRDefault="000A12BE" w:rsidP="000A12BE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2BE">
        <w:rPr>
          <w:rFonts w:ascii="Times New Roman" w:hAnsi="Times New Roman" w:cs="Times New Roman"/>
          <w:sz w:val="24"/>
          <w:szCs w:val="24"/>
        </w:rPr>
        <w:t>See the “Science of Writing” podcast again if you have forgotten this lesson!</w:t>
      </w:r>
    </w:p>
    <w:p w:rsidR="000A12BE" w:rsidRDefault="000A12BE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2BE" w:rsidRPr="000A12BE" w:rsidRDefault="000A12BE" w:rsidP="000A12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12BE">
        <w:rPr>
          <w:rFonts w:ascii="Times New Roman" w:hAnsi="Times New Roman" w:cs="Times New Roman"/>
          <w:b/>
          <w:sz w:val="24"/>
          <w:szCs w:val="24"/>
          <w:u w:val="single"/>
        </w:rPr>
        <w:t>LENSES YOU MAY WORK WITH</w:t>
      </w:r>
    </w:p>
    <w:p w:rsidR="000A12BE" w:rsidRDefault="000A12BE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2BE" w:rsidRDefault="000A12BE" w:rsidP="000A12B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Feminist</w:t>
      </w:r>
    </w:p>
    <w:p w:rsidR="000A12BE" w:rsidRDefault="000A12BE" w:rsidP="000A12B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Marxist</w:t>
      </w:r>
    </w:p>
    <w:p w:rsidR="000A12BE" w:rsidRDefault="000A12BE" w:rsidP="000A12B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Formalist</w:t>
      </w:r>
    </w:p>
    <w:p w:rsidR="000A12BE" w:rsidRDefault="000A12BE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12BE" w:rsidRPr="000A12BE" w:rsidRDefault="000A12BE" w:rsidP="000A1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12BE" w:rsidRPr="000A1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8E6"/>
    <w:multiLevelType w:val="hybridMultilevel"/>
    <w:tmpl w:val="703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715AA"/>
    <w:multiLevelType w:val="hybridMultilevel"/>
    <w:tmpl w:val="8A9AD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6A"/>
    <w:rsid w:val="000A12BE"/>
    <w:rsid w:val="000B7614"/>
    <w:rsid w:val="0062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2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2012-11-29T16:06:00Z</dcterms:created>
  <dcterms:modified xsi:type="dcterms:W3CDTF">2012-11-29T16:23:00Z</dcterms:modified>
</cp:coreProperties>
</file>